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658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5229-71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Ирина Петровна Кравцова,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Алиева </w:t>
      </w:r>
      <w:r>
        <w:rPr>
          <w:rFonts w:ascii="Times New Roman" w:eastAsia="Times New Roman" w:hAnsi="Times New Roman" w:cs="Times New Roman"/>
          <w:sz w:val="28"/>
          <w:szCs w:val="28"/>
        </w:rPr>
        <w:t>Долгата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Камалутдиновича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Алиев Д.К. 04.07.2024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0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1500.00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УИН 188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5862</w:t>
      </w:r>
      <w:r>
        <w:rPr>
          <w:rFonts w:ascii="Times New Roman" w:eastAsia="Times New Roman" w:hAnsi="Times New Roman" w:cs="Times New Roman"/>
          <w:sz w:val="28"/>
          <w:szCs w:val="28"/>
        </w:rPr>
        <w:t>30000357854 от 23.04.2024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</w:t>
      </w:r>
      <w:r>
        <w:rPr>
          <w:rFonts w:ascii="Times New Roman" w:eastAsia="Times New Roman" w:hAnsi="Times New Roman" w:cs="Times New Roman"/>
          <w:sz w:val="28"/>
          <w:szCs w:val="28"/>
        </w:rPr>
        <w:t>9.22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Алиев Д.К.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вину признал, с правонарушением согласен.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Алиев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Д.К.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подтверждается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549157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24.07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 наложении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УИН 18810586230000357854 от 23.04.2024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</w:t>
      </w:r>
      <w:r>
        <w:rPr>
          <w:rFonts w:ascii="Times New Roman" w:eastAsia="Times New Roman" w:hAnsi="Times New Roman" w:cs="Times New Roman"/>
          <w:sz w:val="28"/>
          <w:szCs w:val="28"/>
        </w:rPr>
        <w:t>9.22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Алиева Д.К.,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Алиева </w:t>
      </w:r>
      <w:r>
        <w:rPr>
          <w:rFonts w:ascii="Times New Roman" w:eastAsia="Times New Roman" w:hAnsi="Times New Roman" w:cs="Times New Roman"/>
          <w:sz w:val="28"/>
          <w:szCs w:val="28"/>
        </w:rPr>
        <w:t>Долгата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Кама</w:t>
      </w:r>
      <w:r>
        <w:rPr>
          <w:rFonts w:ascii="Times New Roman" w:eastAsia="Times New Roman" w:hAnsi="Times New Roman" w:cs="Times New Roman"/>
          <w:sz w:val="28"/>
          <w:szCs w:val="28"/>
        </w:rPr>
        <w:t>лутдиновича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3000.00 руб.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три тысячи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6582420122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658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0rplc-21">
    <w:name w:val="cat-UserDefined grp-30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